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 w:rsidTr="00FF086F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656C3F" w:rsidP="003551EF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</w:t>
            </w:r>
            <w:r w:rsidR="002C6CA7">
              <w:rPr>
                <w:b/>
                <w:sz w:val="28"/>
              </w:rPr>
              <w:t xml:space="preserve">15 </w:t>
            </w:r>
            <w:r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901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FF086F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4713" w:type="dxa"/>
          </w:tcPr>
          <w:p w:rsidR="00FF086F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FF086F" w:rsidRDefault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F086F">
              <w:rPr>
                <w:sz w:val="24"/>
              </w:rPr>
              <w:t>География.</w:t>
            </w:r>
          </w:p>
          <w:p w:rsidR="00FF086F" w:rsidRDefault="00FF086F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Pr="00A57763" w:rsidRDefault="00A57763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Страны западной Африки</w:t>
            </w:r>
            <w:r w:rsidR="00FE1EB6">
              <w:t>:</w:t>
            </w:r>
            <w:r>
              <w:t xml:space="preserve"> Нигерия</w:t>
            </w:r>
            <w:r w:rsidR="00FE1EB6">
              <w:t>.</w:t>
            </w:r>
          </w:p>
        </w:tc>
        <w:tc>
          <w:tcPr>
            <w:tcW w:w="4713" w:type="dxa"/>
          </w:tcPr>
          <w:p w:rsidR="00AE01B1" w:rsidRPr="005937AC" w:rsidRDefault="00AE01B1" w:rsidP="00AE01B1">
            <w:pPr>
              <w:rPr>
                <w:sz w:val="24"/>
                <w:szCs w:val="24"/>
              </w:rPr>
            </w:pP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AE01B1" w:rsidRPr="00C90808" w:rsidRDefault="00AE01B1" w:rsidP="00AE01B1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AE01B1" w:rsidRPr="00C90808" w:rsidRDefault="00AE01B1" w:rsidP="00AE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7кл. Разберем тему параграф </w:t>
            </w:r>
            <w:r w:rsidR="00A57763">
              <w:rPr>
                <w:sz w:val="24"/>
                <w:szCs w:val="24"/>
              </w:rPr>
              <w:t>25</w:t>
            </w:r>
            <w:r w:rsidR="00BC0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стр.</w:t>
            </w:r>
            <w:r w:rsidR="00A57763">
              <w:rPr>
                <w:sz w:val="24"/>
                <w:szCs w:val="24"/>
              </w:rPr>
              <w:t>137-140</w:t>
            </w:r>
            <w:r>
              <w:rPr>
                <w:sz w:val="24"/>
                <w:szCs w:val="24"/>
              </w:rPr>
              <w:t>,</w:t>
            </w:r>
            <w:r w:rsidRPr="00C90808">
              <w:rPr>
                <w:sz w:val="24"/>
                <w:szCs w:val="24"/>
              </w:rPr>
              <w:t>использу</w:t>
            </w:r>
            <w:r w:rsidR="0093328D">
              <w:rPr>
                <w:sz w:val="24"/>
                <w:szCs w:val="24"/>
              </w:rPr>
              <w:t>я контрольные вопросы и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4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  <w:r w:rsidR="00A57763">
              <w:t xml:space="preserve">  разберем тему</w:t>
            </w:r>
          </w:p>
          <w:p w:rsidR="00AE01B1" w:rsidRDefault="00AE01B1" w:rsidP="00AE01B1">
            <w:pPr>
              <w:rPr>
                <w:rStyle w:val="a5"/>
              </w:rPr>
            </w:pPr>
          </w:p>
          <w:p w:rsidR="00AE01B1" w:rsidRPr="00C90808" w:rsidRDefault="00AE01B1" w:rsidP="00AE01B1">
            <w:r w:rsidRPr="00C90808">
              <w:rPr>
                <w:sz w:val="24"/>
                <w:szCs w:val="24"/>
              </w:rPr>
              <w:t xml:space="preserve"> В случае плохой </w:t>
            </w:r>
            <w:r w:rsidR="00BC0899">
              <w:rPr>
                <w:sz w:val="24"/>
                <w:szCs w:val="24"/>
              </w:rPr>
              <w:t>связи и</w:t>
            </w:r>
            <w:r w:rsidRPr="00C90808">
              <w:rPr>
                <w:sz w:val="24"/>
                <w:szCs w:val="24"/>
              </w:rPr>
              <w:t xml:space="preserve">спользовать </w:t>
            </w:r>
          </w:p>
          <w:p w:rsidR="00AE01B1" w:rsidRPr="00C90808" w:rsidRDefault="00AE01B1" w:rsidP="00AE01B1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AE01B1" w:rsidRPr="00C90808" w:rsidRDefault="00BC0899" w:rsidP="00AE01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Параграф</w:t>
            </w:r>
            <w:r w:rsidR="00A57763">
              <w:rPr>
                <w:bCs/>
                <w:sz w:val="24"/>
                <w:szCs w:val="24"/>
              </w:rPr>
              <w:t xml:space="preserve"> 25</w:t>
            </w:r>
            <w:r>
              <w:rPr>
                <w:bCs/>
                <w:sz w:val="24"/>
                <w:szCs w:val="24"/>
              </w:rPr>
              <w:t xml:space="preserve"> стр.137-1</w:t>
            </w:r>
            <w:r w:rsidR="00A57763">
              <w:rPr>
                <w:bCs/>
                <w:sz w:val="24"/>
                <w:szCs w:val="24"/>
              </w:rPr>
              <w:t>40</w:t>
            </w:r>
            <w:r w:rsidR="0093328D">
              <w:rPr>
                <w:bCs/>
                <w:sz w:val="24"/>
                <w:szCs w:val="24"/>
              </w:rPr>
              <w:t xml:space="preserve"> </w:t>
            </w:r>
            <w:r w:rsidR="00AE01B1" w:rsidRPr="00C90808">
              <w:rPr>
                <w:bCs/>
                <w:sz w:val="24"/>
                <w:szCs w:val="24"/>
              </w:rPr>
              <w:t>письменно</w:t>
            </w:r>
            <w:r w:rsidR="00A57763">
              <w:rPr>
                <w:bCs/>
                <w:sz w:val="24"/>
                <w:szCs w:val="24"/>
              </w:rPr>
              <w:t xml:space="preserve"> по пунктам (регион, внутренние воды,</w:t>
            </w:r>
            <w:r w:rsidR="004276DD">
              <w:rPr>
                <w:bCs/>
                <w:sz w:val="24"/>
                <w:szCs w:val="24"/>
              </w:rPr>
              <w:t xml:space="preserve"> </w:t>
            </w:r>
            <w:r w:rsidR="00A57763">
              <w:rPr>
                <w:bCs/>
                <w:sz w:val="24"/>
                <w:szCs w:val="24"/>
              </w:rPr>
              <w:t xml:space="preserve">климат, растительный мир, полезные ископаемые) в </w:t>
            </w:r>
            <w:r w:rsidR="00AE01B1">
              <w:rPr>
                <w:bCs/>
                <w:sz w:val="24"/>
                <w:szCs w:val="24"/>
              </w:rPr>
              <w:t xml:space="preserve"> тетради</w:t>
            </w:r>
            <w:proofErr w:type="gramStart"/>
            <w:r w:rsidR="0093328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93328D">
              <w:rPr>
                <w:bCs/>
                <w:sz w:val="24"/>
                <w:szCs w:val="24"/>
              </w:rPr>
              <w:t xml:space="preserve">используя атлас и контурную </w:t>
            </w:r>
            <w:r w:rsidR="00AE01B1"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2378F4" w:rsidRDefault="00B75E03" w:rsidP="00AE01B1">
            <w:pPr>
              <w:pStyle w:val="TableParagraph"/>
              <w:spacing w:line="270" w:lineRule="exact"/>
              <w:ind w:right="100"/>
              <w:rPr>
                <w:sz w:val="24"/>
              </w:rPr>
            </w:pPr>
            <w:hyperlink r:id="rId5" w:history="1">
              <w:r w:rsidR="00AE01B1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46071F" w:rsidTr="00FF086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6071F" w:rsidRDefault="0046071F">
            <w:pPr>
              <w:rPr>
                <w:sz w:val="2"/>
                <w:szCs w:val="2"/>
              </w:rPr>
            </w:pPr>
            <w:bookmarkStart w:id="0" w:name="_GoBack" w:colFirst="5" w:colLast="5"/>
          </w:p>
        </w:tc>
        <w:tc>
          <w:tcPr>
            <w:tcW w:w="807" w:type="dxa"/>
          </w:tcPr>
          <w:p w:rsidR="0046071F" w:rsidRDefault="0046071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6071F" w:rsidRDefault="0046071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46071F" w:rsidRDefault="0046071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46071F" w:rsidRDefault="0046071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46071F" w:rsidRPr="00FF086F" w:rsidRDefault="0046071F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FF086F">
              <w:rPr>
                <w:sz w:val="24"/>
              </w:rPr>
              <w:t>Русский язык.</w:t>
            </w:r>
          </w:p>
          <w:p w:rsidR="0046071F" w:rsidRDefault="0046071F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6071F" w:rsidRPr="00E42987" w:rsidRDefault="0046071F" w:rsidP="0046071F">
            <w:pPr>
              <w:pStyle w:val="TableParagraph"/>
            </w:pPr>
            <w:r w:rsidRPr="00E42987">
              <w:t>Наречие как часть речи</w:t>
            </w:r>
            <w:r w:rsidR="00FE1EB6">
              <w:t>.</w:t>
            </w:r>
          </w:p>
        </w:tc>
        <w:tc>
          <w:tcPr>
            <w:tcW w:w="4713" w:type="dxa"/>
          </w:tcPr>
          <w:p w:rsidR="0046071F" w:rsidRPr="00FD4D44" w:rsidRDefault="0046071F" w:rsidP="00A16C24">
            <w:pPr>
              <w:pStyle w:val="TableParagraph"/>
              <w:rPr>
                <w:sz w:val="24"/>
              </w:rPr>
            </w:pPr>
            <w:r w:rsidRPr="00FD4D44">
              <w:rPr>
                <w:sz w:val="24"/>
              </w:rPr>
              <w:t xml:space="preserve">Подключение к трансляции </w:t>
            </w:r>
            <w:proofErr w:type="spellStart"/>
            <w:r w:rsidRPr="00FD4D44">
              <w:rPr>
                <w:sz w:val="24"/>
              </w:rPr>
              <w:t>Viber</w:t>
            </w:r>
            <w:proofErr w:type="spellEnd"/>
            <w:r w:rsidRPr="00FD4D44">
              <w:rPr>
                <w:sz w:val="24"/>
              </w:rPr>
              <w:t xml:space="preserve"> через </w:t>
            </w:r>
            <w:proofErr w:type="spellStart"/>
            <w:r w:rsidRPr="00FD4D44">
              <w:rPr>
                <w:sz w:val="24"/>
              </w:rPr>
              <w:t>видеозвонок</w:t>
            </w:r>
            <w:proofErr w:type="spellEnd"/>
            <w:r w:rsidRPr="00FD4D44">
              <w:rPr>
                <w:sz w:val="24"/>
              </w:rPr>
              <w:t xml:space="preserve">. Совместная работа по теме урока. Если нет возможности подключиться к конференции смотрим </w:t>
            </w:r>
            <w:proofErr w:type="spellStart"/>
            <w:r w:rsidRPr="00FD4D44">
              <w:rPr>
                <w:sz w:val="24"/>
              </w:rPr>
              <w:t>видеоурок</w:t>
            </w:r>
            <w:proofErr w:type="spellEnd"/>
            <w:r w:rsidRPr="00FD4D44">
              <w:rPr>
                <w:sz w:val="24"/>
              </w:rPr>
              <w:t xml:space="preserve"> по ссылке </w:t>
            </w:r>
          </w:p>
          <w:p w:rsidR="0046071F" w:rsidRPr="00FD4D44" w:rsidRDefault="00B75E03" w:rsidP="00A16C24">
            <w:pPr>
              <w:pStyle w:val="TableParagraph"/>
              <w:rPr>
                <w:sz w:val="24"/>
              </w:rPr>
            </w:pPr>
            <w:hyperlink r:id="rId6" w:history="1">
              <w:r w:rsidR="0046071F" w:rsidRPr="006F60D2">
                <w:rPr>
                  <w:rStyle w:val="a5"/>
                  <w:sz w:val="24"/>
                </w:rPr>
                <w:t>https://www.youtube.com/watch?v=iQE2mh73t84</w:t>
              </w:r>
              <w:proofErr w:type="gramStart"/>
            </w:hyperlink>
            <w:r w:rsidR="00BC0899">
              <w:t xml:space="preserve"> </w:t>
            </w:r>
            <w:r w:rsidR="0046071F" w:rsidRPr="00FD4D44">
              <w:rPr>
                <w:sz w:val="24"/>
              </w:rPr>
              <w:t>В</w:t>
            </w:r>
            <w:proofErr w:type="gramEnd"/>
            <w:r w:rsidR="0046071F" w:rsidRPr="00FD4D44">
              <w:rPr>
                <w:sz w:val="24"/>
              </w:rPr>
              <w:t xml:space="preserve"> случае отсутствия Интернет изучить материал по учебнику п.34, упр. 219, 222</w:t>
            </w:r>
          </w:p>
          <w:p w:rsidR="0046071F" w:rsidRPr="00D22C73" w:rsidRDefault="0046071F" w:rsidP="00A16C24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</w:tcPr>
          <w:p w:rsidR="0046071F" w:rsidRPr="00D22C73" w:rsidRDefault="0046071F" w:rsidP="00A16C24">
            <w:pPr>
              <w:pStyle w:val="TableParagraph"/>
              <w:rPr>
                <w:sz w:val="24"/>
              </w:rPr>
            </w:pPr>
            <w:r w:rsidRPr="00FD4D44">
              <w:rPr>
                <w:sz w:val="24"/>
              </w:rPr>
              <w:t>Выучить опреде</w:t>
            </w:r>
            <w:r w:rsidR="00BC0899">
              <w:rPr>
                <w:sz w:val="24"/>
              </w:rPr>
              <w:t>ление наречия как части речи в п</w:t>
            </w:r>
            <w:r w:rsidRPr="00FD4D44">
              <w:rPr>
                <w:sz w:val="24"/>
              </w:rPr>
              <w:t>.34, выполнить задание упр.221.Отчёт прислать ВК</w:t>
            </w:r>
          </w:p>
        </w:tc>
      </w:tr>
      <w:bookmarkEnd w:id="0"/>
      <w:tr w:rsidR="0046071F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6071F" w:rsidRDefault="0046071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46071F" w:rsidRDefault="0046071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6071F" w:rsidRDefault="0046071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46071F" w:rsidRDefault="0046071F">
            <w:pPr>
              <w:pStyle w:val="TableParagraph"/>
            </w:pPr>
          </w:p>
        </w:tc>
        <w:tc>
          <w:tcPr>
            <w:tcW w:w="4713" w:type="dxa"/>
          </w:tcPr>
          <w:p w:rsidR="0046071F" w:rsidRDefault="0046071F">
            <w:pPr>
              <w:pStyle w:val="TableParagraph"/>
            </w:pPr>
          </w:p>
        </w:tc>
        <w:tc>
          <w:tcPr>
            <w:tcW w:w="2901" w:type="dxa"/>
          </w:tcPr>
          <w:p w:rsidR="0046071F" w:rsidRDefault="0046071F">
            <w:pPr>
              <w:pStyle w:val="TableParagraph"/>
            </w:pPr>
          </w:p>
        </w:tc>
      </w:tr>
      <w:tr w:rsidR="0046071F" w:rsidTr="00FF086F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6071F" w:rsidRDefault="0046071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6071F" w:rsidRDefault="0046071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6071F" w:rsidRDefault="0046071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46071F" w:rsidRDefault="0046071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46071F" w:rsidRDefault="0046071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46071F" w:rsidRPr="00FF086F" w:rsidRDefault="0046071F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  <w:p w:rsidR="0046071F" w:rsidRDefault="0046071F" w:rsidP="00FF086F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46071F" w:rsidRDefault="00A57763" w:rsidP="00A57763">
            <w:pPr>
              <w:pStyle w:val="TableParagraph"/>
              <w:spacing w:line="270" w:lineRule="atLeast"/>
              <w:ind w:left="357" w:right="347" w:firstLine="3"/>
              <w:rPr>
                <w:sz w:val="24"/>
              </w:rPr>
            </w:pPr>
            <w:r>
              <w:rPr>
                <w:sz w:val="24"/>
              </w:rPr>
              <w:t>Практикум виновен отвечай</w:t>
            </w:r>
            <w:r w:rsidR="0046071F"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46071F" w:rsidRPr="005937AC" w:rsidRDefault="0046071F" w:rsidP="00AE01B1">
            <w:pPr>
              <w:rPr>
                <w:sz w:val="24"/>
                <w:szCs w:val="24"/>
              </w:rPr>
            </w:pP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46071F" w:rsidRPr="00C90808" w:rsidRDefault="0046071F" w:rsidP="00AE01B1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46071F" w:rsidRPr="00C90808" w:rsidRDefault="0046071F" w:rsidP="00AE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7кл. Разберем тему параграф 6  </w:t>
            </w:r>
            <w:r>
              <w:rPr>
                <w:sz w:val="24"/>
                <w:szCs w:val="24"/>
              </w:rPr>
              <w:lastRenderedPageBreak/>
              <w:t xml:space="preserve">стр.48-55, «Рубрика в классе и дома» </w:t>
            </w: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 и </w:t>
            </w:r>
            <w:r w:rsidRPr="00C90808">
              <w:rPr>
                <w:sz w:val="24"/>
                <w:szCs w:val="24"/>
              </w:rPr>
              <w:t xml:space="preserve">ресурсы РЭШ по ссылке </w:t>
            </w:r>
            <w:hyperlink r:id="rId7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46071F" w:rsidRDefault="0046071F" w:rsidP="00AE01B1">
            <w:pPr>
              <w:rPr>
                <w:rStyle w:val="a5"/>
              </w:rPr>
            </w:pPr>
          </w:p>
          <w:p w:rsidR="0046071F" w:rsidRPr="00C90808" w:rsidRDefault="0046071F" w:rsidP="00AE01B1">
            <w:r w:rsidRPr="00C90808">
              <w:rPr>
                <w:sz w:val="24"/>
                <w:szCs w:val="24"/>
              </w:rPr>
              <w:t xml:space="preserve"> В случае плохой связииспользовать </w:t>
            </w:r>
          </w:p>
          <w:p w:rsidR="0046071F" w:rsidRPr="00C90808" w:rsidRDefault="0046071F" w:rsidP="00AE01B1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46071F" w:rsidRDefault="0046071F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901" w:type="dxa"/>
          </w:tcPr>
          <w:p w:rsidR="0046071F" w:rsidRPr="00C90808" w:rsidRDefault="00FE1EB6" w:rsidP="00AE01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п.</w:t>
            </w:r>
            <w:r w:rsidR="00A57763">
              <w:rPr>
                <w:bCs/>
                <w:sz w:val="24"/>
                <w:szCs w:val="24"/>
              </w:rPr>
              <w:t xml:space="preserve"> 6 вопросы</w:t>
            </w:r>
            <w:r w:rsidR="0046071F">
              <w:rPr>
                <w:bCs/>
                <w:sz w:val="24"/>
                <w:szCs w:val="24"/>
              </w:rPr>
              <w:t xml:space="preserve">  </w:t>
            </w:r>
            <w:r w:rsidR="00A57763">
              <w:rPr>
                <w:bCs/>
                <w:sz w:val="24"/>
                <w:szCs w:val="24"/>
              </w:rPr>
              <w:t xml:space="preserve">из тестового материала </w:t>
            </w:r>
            <w:r w:rsidR="0046071F" w:rsidRPr="00C90808">
              <w:rPr>
                <w:bCs/>
                <w:sz w:val="24"/>
                <w:szCs w:val="24"/>
              </w:rPr>
              <w:t>письменно</w:t>
            </w:r>
            <w:hyperlink r:id="rId8" w:history="1">
              <w:r w:rsidR="0046071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46071F"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46071F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46071F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46071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46071F" w:rsidRPr="00C90808">
                <w:rPr>
                  <w:rStyle w:val="a5"/>
                  <w:sz w:val="24"/>
                  <w:szCs w:val="24"/>
                </w:rPr>
                <w:t>/</w:t>
              </w:r>
              <w:r w:rsidR="0046071F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="0046071F" w:rsidRPr="00C90808">
                <w:rPr>
                  <w:rStyle w:val="a5"/>
                  <w:sz w:val="24"/>
                  <w:szCs w:val="24"/>
                </w:rPr>
                <w:t>/</w:t>
              </w:r>
              <w:r w:rsidR="0046071F">
                <w:rPr>
                  <w:rStyle w:val="a5"/>
                  <w:sz w:val="24"/>
                  <w:szCs w:val="24"/>
                  <w:lang w:val="en-US"/>
                </w:rPr>
                <w:t>preview</w:t>
              </w:r>
            </w:hyperlink>
          </w:p>
          <w:p w:rsidR="0046071F" w:rsidRPr="00C90808" w:rsidRDefault="0046071F" w:rsidP="00AE01B1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lastRenderedPageBreak/>
              <w:t>Выполненную работу переслать на электронную почту</w:t>
            </w:r>
          </w:p>
          <w:p w:rsidR="0046071F" w:rsidRPr="00C90808" w:rsidRDefault="0046071F" w:rsidP="00AE01B1">
            <w:pPr>
              <w:rPr>
                <w:sz w:val="24"/>
                <w:szCs w:val="24"/>
              </w:rPr>
            </w:pPr>
          </w:p>
          <w:p w:rsidR="0046071F" w:rsidRDefault="00B75E03" w:rsidP="00AE01B1">
            <w:pPr>
              <w:pStyle w:val="TableParagraph"/>
              <w:ind w:left="278" w:hanging="39"/>
              <w:rPr>
                <w:sz w:val="24"/>
              </w:rPr>
            </w:pPr>
            <w:hyperlink r:id="rId9" w:history="1">
              <w:r w:rsidR="0046071F">
                <w:rPr>
                  <w:rStyle w:val="a5"/>
                  <w:lang w:val="en-US"/>
                </w:rPr>
                <w:t>slavickkazantsev</w:t>
              </w:r>
              <w:r w:rsidR="0046071F" w:rsidRPr="00FE1EB6">
                <w:rPr>
                  <w:rStyle w:val="a5"/>
                </w:rPr>
                <w:t>@</w:t>
              </w:r>
              <w:r w:rsidR="0046071F">
                <w:rPr>
                  <w:rStyle w:val="a5"/>
                  <w:lang w:val="en-US"/>
                </w:rPr>
                <w:t>yandex</w:t>
              </w:r>
              <w:r w:rsidR="0046071F" w:rsidRPr="00FE1EB6">
                <w:rPr>
                  <w:rStyle w:val="a5"/>
                </w:rPr>
                <w:t>.</w:t>
              </w:r>
              <w:r w:rsidR="0046071F">
                <w:rPr>
                  <w:rStyle w:val="a5"/>
                  <w:lang w:val="en-US"/>
                </w:rPr>
                <w:t>ru</w:t>
              </w:r>
            </w:hyperlink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713"/>
        <w:gridCol w:w="2901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F086F" w:rsidRPr="00FF086F" w:rsidRDefault="00FF086F" w:rsidP="00FF086F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Pr="00FF086F">
              <w:rPr>
                <w:sz w:val="24"/>
              </w:rPr>
              <w:t>.</w:t>
            </w:r>
          </w:p>
          <w:p w:rsidR="002378F4" w:rsidRDefault="00FF086F" w:rsidP="00FF086F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333DB1" w:rsidP="00A57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 назад в полушпагат.</w:t>
            </w:r>
          </w:p>
        </w:tc>
        <w:tc>
          <w:tcPr>
            <w:tcW w:w="4713" w:type="dxa"/>
          </w:tcPr>
          <w:p w:rsidR="00AE01B1" w:rsidRPr="005937AC" w:rsidRDefault="00AE01B1" w:rsidP="00AE01B1">
            <w:pPr>
              <w:rPr>
                <w:sz w:val="24"/>
                <w:szCs w:val="24"/>
              </w:rPr>
            </w:pP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AE01B1" w:rsidRDefault="00D53E6B" w:rsidP="00AE0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ссылке:</w:t>
            </w:r>
            <w:hyperlink r:id="rId10" w:history="1">
              <w:r w:rsidRPr="0040060F">
                <w:rPr>
                  <w:rStyle w:val="a5"/>
                  <w:sz w:val="24"/>
                  <w:szCs w:val="24"/>
                </w:rPr>
                <w:t>http</w:t>
              </w:r>
              <w:proofErr w:type="spellEnd"/>
              <w:r w:rsidRPr="0040060F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40060F">
                <w:rPr>
                  <w:rStyle w:val="a5"/>
                  <w:sz w:val="24"/>
                  <w:szCs w:val="24"/>
                </w:rPr>
                <w:t>yandex.ru</w:t>
              </w:r>
              <w:proofErr w:type="spellEnd"/>
              <w:r w:rsidRPr="0040060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40060F">
                <w:rPr>
                  <w:rStyle w:val="a5"/>
                  <w:sz w:val="24"/>
                  <w:szCs w:val="24"/>
                </w:rPr>
                <w:t>clck</w:t>
              </w:r>
              <w:proofErr w:type="spellEnd"/>
              <w:r w:rsidRPr="0040060F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Pr="0040060F">
                <w:rPr>
                  <w:rStyle w:val="a5"/>
                  <w:sz w:val="24"/>
                  <w:szCs w:val="24"/>
                </w:rPr>
                <w:t>jsredir?from</w:t>
              </w:r>
              <w:proofErr w:type="spellEnd"/>
            </w:hyperlink>
          </w:p>
          <w:p w:rsidR="00AE01B1" w:rsidRDefault="00AE01B1" w:rsidP="00AE01B1">
            <w:pPr>
              <w:rPr>
                <w:rStyle w:val="a5"/>
              </w:rPr>
            </w:pPr>
          </w:p>
          <w:p w:rsidR="00AE01B1" w:rsidRPr="00C90808" w:rsidRDefault="00AE01B1" w:rsidP="00AE01B1">
            <w:r w:rsidRPr="00C90808">
              <w:rPr>
                <w:sz w:val="24"/>
                <w:szCs w:val="24"/>
              </w:rPr>
              <w:t xml:space="preserve"> В случае плохой связииспользовать </w:t>
            </w:r>
          </w:p>
          <w:p w:rsidR="00AE01B1" w:rsidRPr="00C90808" w:rsidRDefault="00AE01B1" w:rsidP="00AE01B1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2901" w:type="dxa"/>
          </w:tcPr>
          <w:p w:rsidR="00AE01B1" w:rsidRPr="00C90808" w:rsidRDefault="00D53E6B" w:rsidP="00AE01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Запомнить последовательность действий </w:t>
            </w:r>
          </w:p>
          <w:p w:rsidR="002378F4" w:rsidRDefault="00B75E03" w:rsidP="00D53E6B">
            <w:pPr>
              <w:pStyle w:val="TableParagraph"/>
              <w:spacing w:before="1"/>
              <w:ind w:right="174"/>
              <w:rPr>
                <w:sz w:val="24"/>
              </w:rPr>
            </w:pPr>
            <w:hyperlink r:id="rId11" w:history="1">
              <w:r w:rsidR="00AE01B1">
                <w:rPr>
                  <w:rStyle w:val="a5"/>
                  <w:lang w:val="en-US"/>
                </w:rPr>
                <w:t>slavickkazantsev</w:t>
              </w:r>
              <w:r w:rsidR="00AE01B1" w:rsidRPr="009D5F02">
                <w:rPr>
                  <w:rStyle w:val="a5"/>
                </w:rPr>
                <w:t>@</w:t>
              </w:r>
              <w:r w:rsidR="00AE01B1">
                <w:rPr>
                  <w:rStyle w:val="a5"/>
                  <w:lang w:val="en-US"/>
                </w:rPr>
                <w:t>yandex</w:t>
              </w:r>
              <w:r w:rsidR="00AE01B1" w:rsidRPr="009D5F02">
                <w:rPr>
                  <w:rStyle w:val="a5"/>
                </w:rPr>
                <w:t>.</w:t>
              </w:r>
              <w:r w:rsidR="00AE01B1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2378F4" w:rsidTr="00FF086F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8C2B40" w:rsidRPr="008C2B40" w:rsidRDefault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8C2B40">
              <w:rPr>
                <w:sz w:val="24"/>
              </w:rPr>
              <w:t>Геометрия.</w:t>
            </w:r>
          </w:p>
          <w:p w:rsidR="002378F4" w:rsidRDefault="008C2B4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CE5D81" w:rsidP="008C2B40">
            <w:pPr>
              <w:pStyle w:val="TableParagraph"/>
              <w:ind w:left="165" w:right="151" w:hanging="4"/>
              <w:rPr>
                <w:sz w:val="24"/>
              </w:rPr>
            </w:pPr>
            <w:r>
              <w:rPr>
                <w:sz w:val="24"/>
              </w:rPr>
              <w:t>Контрольная работа №2 «Треугольники»</w:t>
            </w:r>
          </w:p>
        </w:tc>
        <w:tc>
          <w:tcPr>
            <w:tcW w:w="4713" w:type="dxa"/>
          </w:tcPr>
          <w:p w:rsidR="00FF086F" w:rsidRDefault="008C2B40" w:rsidP="008C2B40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gramStart"/>
            <w:r>
              <w:rPr>
                <w:sz w:val="24"/>
                <w:lang w:val="en-US"/>
              </w:rPr>
              <w:t>Viber</w:t>
            </w:r>
            <w:proofErr w:type="gramEnd"/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</w:p>
          <w:p w:rsidR="00CE5D81" w:rsidRDefault="00CE5D81" w:rsidP="008C2B40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задания контрольной работы №2 « Треугольники».</w:t>
            </w:r>
          </w:p>
          <w:p w:rsidR="002378F4" w:rsidRPr="00FF086F" w:rsidRDefault="00CE5D81" w:rsidP="00CE5D8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2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  <w:tc>
          <w:tcPr>
            <w:tcW w:w="2901" w:type="dxa"/>
          </w:tcPr>
          <w:p w:rsidR="00CE5D81" w:rsidRDefault="008C2B40" w:rsidP="00CE5D81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 </w:t>
            </w:r>
            <w:r w:rsidR="00CE5D81">
              <w:rPr>
                <w:sz w:val="24"/>
              </w:rPr>
              <w:t xml:space="preserve"> теорию  </w:t>
            </w:r>
            <w:r>
              <w:rPr>
                <w:sz w:val="24"/>
              </w:rPr>
              <w:t>п.21</w:t>
            </w:r>
            <w:r w:rsidR="00CE5D81">
              <w:rPr>
                <w:sz w:val="24"/>
              </w:rPr>
              <w:t>-23.</w:t>
            </w:r>
          </w:p>
          <w:p w:rsidR="002378F4" w:rsidRDefault="002378F4" w:rsidP="00B936E2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</w:p>
        </w:tc>
      </w:tr>
      <w:tr w:rsidR="002378F4" w:rsidTr="00FF086F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  <w:tr w:rsidR="002378F4" w:rsidTr="00FF086F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8C2B40" w:rsidRDefault="008C2B40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8C2B40">
              <w:rPr>
                <w:sz w:val="24"/>
              </w:rPr>
              <w:t>-подключение.</w:t>
            </w:r>
          </w:p>
        </w:tc>
        <w:tc>
          <w:tcPr>
            <w:tcW w:w="1778" w:type="dxa"/>
          </w:tcPr>
          <w:p w:rsidR="008C2B40" w:rsidRPr="008C2B40" w:rsidRDefault="008C2B40" w:rsidP="008C2B40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Физика.</w:t>
            </w:r>
          </w:p>
          <w:p w:rsidR="002378F4" w:rsidRDefault="008C2B40" w:rsidP="008C2B4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CE5D81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Трение в природе и технике.</w:t>
            </w:r>
          </w:p>
          <w:p w:rsidR="00CE5D81" w:rsidRDefault="00CE5D81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Измерение силы трения с помощью динамометра.</w:t>
            </w:r>
          </w:p>
        </w:tc>
        <w:tc>
          <w:tcPr>
            <w:tcW w:w="4713" w:type="dxa"/>
          </w:tcPr>
          <w:p w:rsidR="00627655" w:rsidRDefault="00627655" w:rsidP="00627655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27655" w:rsidRDefault="00627655" w:rsidP="00627655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27655" w:rsidRDefault="00CE5D81" w:rsidP="0062765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изучите п. 34,оформите л/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 w:rsidR="00BC0899">
              <w:rPr>
                <w:sz w:val="24"/>
              </w:rPr>
              <w:t xml:space="preserve"> №7</w:t>
            </w:r>
            <w:r>
              <w:rPr>
                <w:sz w:val="24"/>
              </w:rPr>
              <w:t xml:space="preserve"> «Измерение силы трения с помощью динамометра».</w:t>
            </w:r>
          </w:p>
          <w:p w:rsidR="002378F4" w:rsidRPr="00627655" w:rsidRDefault="002378F4" w:rsidP="00627655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901" w:type="dxa"/>
          </w:tcPr>
          <w:p w:rsidR="009D5F02" w:rsidRDefault="00CE5D81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п.34</w:t>
            </w:r>
            <w:r w:rsidR="009D5F02">
              <w:rPr>
                <w:sz w:val="24"/>
              </w:rPr>
              <w:t xml:space="preserve">, </w:t>
            </w:r>
          </w:p>
          <w:p w:rsidR="00F22148" w:rsidRDefault="009D5F02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  вопр.1-5 устно, </w:t>
            </w:r>
            <w:r w:rsidR="00CE5D81">
              <w:rPr>
                <w:sz w:val="24"/>
              </w:rPr>
              <w:t>оформите    в  тетради   л/</w:t>
            </w:r>
            <w:proofErr w:type="gramStart"/>
            <w:r w:rsidR="00CE5D81">
              <w:rPr>
                <w:sz w:val="24"/>
              </w:rPr>
              <w:t>р</w:t>
            </w:r>
            <w:proofErr w:type="gramEnd"/>
            <w:r w:rsidR="00632A10">
              <w:rPr>
                <w:sz w:val="24"/>
              </w:rPr>
              <w:t>№7.</w:t>
            </w:r>
          </w:p>
          <w:p w:rsidR="002378F4" w:rsidRDefault="00B936E2" w:rsidP="00627655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3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FF086F" w:rsidP="00912416">
            <w:pPr>
              <w:pStyle w:val="TableParagraph"/>
            </w:pPr>
            <w:r>
              <w:rPr>
                <w:b/>
              </w:rPr>
              <w:t>Время на настройку он</w:t>
            </w:r>
            <w:r w:rsidR="00912416">
              <w:rPr>
                <w:b/>
              </w:rPr>
              <w:t>лайн подключения класса</w:t>
            </w:r>
          </w:p>
        </w:tc>
      </w:tr>
      <w:tr w:rsidR="00912416" w:rsidTr="00FF086F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FF086F">
              <w:rPr>
                <w:sz w:val="24"/>
              </w:rPr>
              <w:t>.</w:t>
            </w:r>
          </w:p>
          <w:p w:rsidR="00FF086F" w:rsidRPr="00FF086F" w:rsidRDefault="00FF086F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F086F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4713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901" w:type="dxa"/>
          </w:tcPr>
          <w:p w:rsidR="00912416" w:rsidRDefault="00912416">
            <w:pPr>
              <w:pStyle w:val="TableParagraph"/>
            </w:pPr>
          </w:p>
        </w:tc>
      </w:tr>
      <w:tr w:rsidR="002378F4" w:rsidTr="00FF086F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632A10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632A10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713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901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0A32BA"/>
    <w:rsid w:val="0010155B"/>
    <w:rsid w:val="001404B0"/>
    <w:rsid w:val="001F5F9E"/>
    <w:rsid w:val="002378F4"/>
    <w:rsid w:val="002778EE"/>
    <w:rsid w:val="00287AE2"/>
    <w:rsid w:val="002C6CA7"/>
    <w:rsid w:val="00333DB1"/>
    <w:rsid w:val="003551EF"/>
    <w:rsid w:val="003F4013"/>
    <w:rsid w:val="004276DD"/>
    <w:rsid w:val="0046071F"/>
    <w:rsid w:val="004F1AFA"/>
    <w:rsid w:val="005937AC"/>
    <w:rsid w:val="00611BD2"/>
    <w:rsid w:val="00627655"/>
    <w:rsid w:val="00632A10"/>
    <w:rsid w:val="00653834"/>
    <w:rsid w:val="00656C3F"/>
    <w:rsid w:val="006A1ECA"/>
    <w:rsid w:val="00831DAB"/>
    <w:rsid w:val="008C2B40"/>
    <w:rsid w:val="00912416"/>
    <w:rsid w:val="009200AA"/>
    <w:rsid w:val="0093328D"/>
    <w:rsid w:val="009D5F02"/>
    <w:rsid w:val="009F7669"/>
    <w:rsid w:val="00A57763"/>
    <w:rsid w:val="00A863B4"/>
    <w:rsid w:val="00AE01B1"/>
    <w:rsid w:val="00B00417"/>
    <w:rsid w:val="00B75E03"/>
    <w:rsid w:val="00B936E2"/>
    <w:rsid w:val="00BC0899"/>
    <w:rsid w:val="00CE5D81"/>
    <w:rsid w:val="00CF7F8E"/>
    <w:rsid w:val="00D47F96"/>
    <w:rsid w:val="00D53E6B"/>
    <w:rsid w:val="00D76C09"/>
    <w:rsid w:val="00E61371"/>
    <w:rsid w:val="00F22148"/>
    <w:rsid w:val="00FE1EB6"/>
    <w:rsid w:val="00FF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B93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E2mh73t84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2020-10-05T07:23:00Z</dcterms:created>
  <dcterms:modified xsi:type="dcterms:W3CDTF">2020-12-09T06:14:00Z</dcterms:modified>
</cp:coreProperties>
</file>