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766" w:rsidRDefault="00076E4F">
      <w:pPr>
        <w:pStyle w:val="a3"/>
        <w:spacing w:before="78"/>
        <w:ind w:left="4108" w:right="3969"/>
        <w:jc w:val="center"/>
      </w:pPr>
      <w:r>
        <w:t>Расписан</w:t>
      </w:r>
      <w:r w:rsidR="00943F32">
        <w:t>ие внеурочной деятельности для 8</w:t>
      </w:r>
      <w:r>
        <w:t xml:space="preserve"> класса (на день)</w:t>
      </w:r>
    </w:p>
    <w:p w:rsidR="00572766" w:rsidRDefault="00572766">
      <w:pPr>
        <w:spacing w:before="8"/>
        <w:rPr>
          <w:b/>
          <w:sz w:val="2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807"/>
        <w:gridCol w:w="994"/>
        <w:gridCol w:w="2050"/>
        <w:gridCol w:w="1777"/>
        <w:gridCol w:w="1882"/>
        <w:gridCol w:w="5206"/>
        <w:gridCol w:w="1985"/>
      </w:tblGrid>
      <w:tr w:rsidR="00572766">
        <w:trPr>
          <w:trHeight w:val="827"/>
        </w:trPr>
        <w:tc>
          <w:tcPr>
            <w:tcW w:w="850" w:type="dxa"/>
            <w:vMerge w:val="restart"/>
            <w:textDirection w:val="btLr"/>
          </w:tcPr>
          <w:p w:rsidR="00572766" w:rsidRDefault="00A64DEC" w:rsidP="00C56E17">
            <w:pPr>
              <w:pStyle w:val="TableParagraph"/>
              <w:spacing w:before="108" w:line="247" w:lineRule="auto"/>
              <w:ind w:left="1939" w:hanging="1727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Понедельник, </w:t>
            </w:r>
            <w:r w:rsidR="00C56E17">
              <w:rPr>
                <w:b/>
                <w:sz w:val="28"/>
              </w:rPr>
              <w:t xml:space="preserve">7 декабрь </w:t>
            </w:r>
            <w:bookmarkStart w:id="0" w:name="_GoBack"/>
            <w:bookmarkEnd w:id="0"/>
            <w:r w:rsidR="00076E4F">
              <w:rPr>
                <w:b/>
                <w:sz w:val="28"/>
              </w:rPr>
              <w:t>2020 год</w:t>
            </w:r>
          </w:p>
        </w:tc>
        <w:tc>
          <w:tcPr>
            <w:tcW w:w="807" w:type="dxa"/>
          </w:tcPr>
          <w:p w:rsidR="00572766" w:rsidRDefault="00076E4F">
            <w:pPr>
              <w:pStyle w:val="TableParagraph"/>
              <w:ind w:left="222" w:right="117" w:hanging="77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Заня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тие</w:t>
            </w:r>
            <w:proofErr w:type="spellEnd"/>
            <w:proofErr w:type="gramEnd"/>
          </w:p>
        </w:tc>
        <w:tc>
          <w:tcPr>
            <w:tcW w:w="994" w:type="dxa"/>
          </w:tcPr>
          <w:p w:rsidR="00572766" w:rsidRDefault="00076E4F">
            <w:pPr>
              <w:pStyle w:val="TableParagraph"/>
              <w:spacing w:line="27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</w:tc>
        <w:tc>
          <w:tcPr>
            <w:tcW w:w="2050" w:type="dxa"/>
          </w:tcPr>
          <w:p w:rsidR="00572766" w:rsidRDefault="00076E4F">
            <w:pPr>
              <w:pStyle w:val="TableParagraph"/>
              <w:spacing w:line="273" w:lineRule="exact"/>
              <w:ind w:left="634"/>
              <w:rPr>
                <w:b/>
                <w:sz w:val="24"/>
              </w:rPr>
            </w:pPr>
            <w:r>
              <w:rPr>
                <w:b/>
                <w:sz w:val="24"/>
              </w:rPr>
              <w:t>Способ</w:t>
            </w:r>
          </w:p>
        </w:tc>
        <w:tc>
          <w:tcPr>
            <w:tcW w:w="1777" w:type="dxa"/>
          </w:tcPr>
          <w:p w:rsidR="00572766" w:rsidRDefault="00076E4F">
            <w:pPr>
              <w:pStyle w:val="TableParagraph"/>
              <w:spacing w:line="273" w:lineRule="exact"/>
              <w:ind w:left="246" w:firstLine="122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</w:p>
          <w:p w:rsidR="00572766" w:rsidRDefault="00076E4F">
            <w:pPr>
              <w:pStyle w:val="TableParagraph"/>
              <w:spacing w:line="270" w:lineRule="atLeast"/>
              <w:ind w:left="155" w:right="127" w:firstLine="91"/>
              <w:rPr>
                <w:b/>
                <w:sz w:val="24"/>
              </w:rPr>
            </w:pPr>
            <w:r>
              <w:rPr>
                <w:b/>
                <w:sz w:val="24"/>
              </w:rPr>
              <w:t>внеурочной деятельности</w:t>
            </w:r>
          </w:p>
        </w:tc>
        <w:tc>
          <w:tcPr>
            <w:tcW w:w="1882" w:type="dxa"/>
          </w:tcPr>
          <w:p w:rsidR="00572766" w:rsidRDefault="00076E4F">
            <w:pPr>
              <w:pStyle w:val="TableParagraph"/>
              <w:spacing w:line="273" w:lineRule="exact"/>
              <w:ind w:left="180" w:right="1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занятия</w:t>
            </w:r>
          </w:p>
        </w:tc>
        <w:tc>
          <w:tcPr>
            <w:tcW w:w="5206" w:type="dxa"/>
          </w:tcPr>
          <w:p w:rsidR="00572766" w:rsidRDefault="00076E4F">
            <w:pPr>
              <w:pStyle w:val="TableParagraph"/>
              <w:spacing w:line="273" w:lineRule="exact"/>
              <w:ind w:left="197" w:righ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</w:t>
            </w:r>
          </w:p>
        </w:tc>
        <w:tc>
          <w:tcPr>
            <w:tcW w:w="1985" w:type="dxa"/>
          </w:tcPr>
          <w:p w:rsidR="00572766" w:rsidRDefault="00076E4F">
            <w:pPr>
              <w:pStyle w:val="TableParagraph"/>
              <w:ind w:left="571" w:right="401" w:hanging="140"/>
              <w:rPr>
                <w:b/>
                <w:sz w:val="24"/>
              </w:rPr>
            </w:pPr>
            <w:r>
              <w:rPr>
                <w:b/>
                <w:sz w:val="24"/>
              </w:rPr>
              <w:t>Домашнее задание</w:t>
            </w:r>
          </w:p>
        </w:tc>
      </w:tr>
      <w:tr w:rsidR="00A96832">
        <w:trPr>
          <w:trHeight w:val="1545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A96832" w:rsidRDefault="00A96832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A96832" w:rsidRDefault="00A96832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A96832" w:rsidRDefault="00A96832">
            <w:pPr>
              <w:pStyle w:val="TableParagraph"/>
              <w:spacing w:line="268" w:lineRule="exact"/>
              <w:ind w:left="183"/>
              <w:rPr>
                <w:sz w:val="24"/>
              </w:rPr>
            </w:pPr>
            <w:r>
              <w:rPr>
                <w:sz w:val="24"/>
              </w:rPr>
              <w:t>14:30-</w:t>
            </w:r>
          </w:p>
          <w:p w:rsidR="00A96832" w:rsidRDefault="00A96832">
            <w:pPr>
              <w:pStyle w:val="TableParagraph"/>
              <w:ind w:left="222"/>
              <w:rPr>
                <w:sz w:val="24"/>
              </w:rPr>
            </w:pPr>
            <w:r>
              <w:rPr>
                <w:sz w:val="24"/>
              </w:rPr>
              <w:t>15:00</w:t>
            </w:r>
          </w:p>
        </w:tc>
        <w:tc>
          <w:tcPr>
            <w:tcW w:w="2050" w:type="dxa"/>
          </w:tcPr>
          <w:p w:rsidR="00A96832" w:rsidRDefault="00A96832">
            <w:pPr>
              <w:pStyle w:val="TableParagraph"/>
              <w:ind w:left="334" w:right="309" w:firstLine="254"/>
              <w:rPr>
                <w:sz w:val="24"/>
              </w:rPr>
            </w:pPr>
            <w:proofErr w:type="spellStart"/>
            <w:r>
              <w:rPr>
                <w:sz w:val="24"/>
              </w:rPr>
              <w:t>Он-лайн</w:t>
            </w:r>
            <w:proofErr w:type="spellEnd"/>
            <w:r>
              <w:rPr>
                <w:sz w:val="24"/>
              </w:rPr>
              <w:t xml:space="preserve"> подключение</w:t>
            </w:r>
          </w:p>
        </w:tc>
        <w:tc>
          <w:tcPr>
            <w:tcW w:w="1777" w:type="dxa"/>
          </w:tcPr>
          <w:p w:rsidR="00A96832" w:rsidRDefault="00A96832" w:rsidP="00A64DEC">
            <w:pPr>
              <w:pStyle w:val="TableParagraph"/>
              <w:spacing w:line="278" w:lineRule="auto"/>
              <w:ind w:right="202"/>
            </w:pPr>
            <w:r>
              <w:t>Информационная безопасность.</w:t>
            </w:r>
          </w:p>
          <w:p w:rsidR="00A96832" w:rsidRPr="00D9716D" w:rsidRDefault="00A96832" w:rsidP="00A64DEC">
            <w:pPr>
              <w:pStyle w:val="TableParagraph"/>
              <w:spacing w:line="278" w:lineRule="auto"/>
              <w:ind w:right="202"/>
              <w:rPr>
                <w:i/>
              </w:rPr>
            </w:pPr>
            <w:r w:rsidRPr="00D9716D">
              <w:rPr>
                <w:i/>
              </w:rPr>
              <w:t>Казанцев В.А.</w:t>
            </w:r>
          </w:p>
        </w:tc>
        <w:tc>
          <w:tcPr>
            <w:tcW w:w="1882" w:type="dxa"/>
          </w:tcPr>
          <w:p w:rsidR="00A96832" w:rsidRPr="00A96832" w:rsidRDefault="00A96832" w:rsidP="000F2B25">
            <w:pPr>
              <w:rPr>
                <w:rFonts w:eastAsia="Calibri"/>
                <w:sz w:val="24"/>
                <w:szCs w:val="24"/>
              </w:rPr>
            </w:pPr>
            <w:r w:rsidRPr="00A96832">
              <w:rPr>
                <w:rFonts w:eastAsia="Calibri"/>
                <w:sz w:val="24"/>
                <w:szCs w:val="24"/>
              </w:rPr>
              <w:t>Виды мер по обеспечению.</w:t>
            </w:r>
          </w:p>
          <w:p w:rsidR="00A96832" w:rsidRPr="00A96832" w:rsidRDefault="00A96832" w:rsidP="000F2B25">
            <w:pPr>
              <w:rPr>
                <w:rFonts w:eastAsia="Calibri"/>
                <w:color w:val="4F81BD" w:themeColor="accent1"/>
                <w:sz w:val="24"/>
                <w:szCs w:val="24"/>
                <w:u w:val="single"/>
              </w:rPr>
            </w:pPr>
            <w:r w:rsidRPr="00A96832">
              <w:rPr>
                <w:rFonts w:eastAsia="Calibri"/>
                <w:sz w:val="24"/>
                <w:szCs w:val="24"/>
              </w:rPr>
              <w:t>(Ложная информация в интернете)</w:t>
            </w:r>
          </w:p>
        </w:tc>
        <w:tc>
          <w:tcPr>
            <w:tcW w:w="5206" w:type="dxa"/>
          </w:tcPr>
          <w:p w:rsidR="00A96832" w:rsidRPr="00A96832" w:rsidRDefault="00A96832" w:rsidP="000F2B25">
            <w:pPr>
              <w:rPr>
                <w:rStyle w:val="a5"/>
                <w:color w:val="auto"/>
                <w:sz w:val="24"/>
                <w:szCs w:val="24"/>
                <w:u w:val="none"/>
              </w:rPr>
            </w:pPr>
            <w:r w:rsidRPr="00A96832">
              <w:rPr>
                <w:rStyle w:val="a5"/>
                <w:color w:val="auto"/>
                <w:sz w:val="24"/>
                <w:szCs w:val="24"/>
                <w:u w:val="none"/>
              </w:rPr>
              <w:t xml:space="preserve">Подключение к трансляции через  </w:t>
            </w:r>
            <w:proofErr w:type="spellStart"/>
            <w:r w:rsidRPr="00A96832">
              <w:rPr>
                <w:rStyle w:val="a5"/>
                <w:color w:val="auto"/>
                <w:sz w:val="24"/>
                <w:szCs w:val="24"/>
                <w:u w:val="none"/>
              </w:rPr>
              <w:t>видеозвонок</w:t>
            </w:r>
            <w:proofErr w:type="gramStart"/>
            <w:r w:rsidRPr="00A96832">
              <w:rPr>
                <w:rStyle w:val="a5"/>
                <w:color w:val="auto"/>
                <w:sz w:val="24"/>
                <w:szCs w:val="24"/>
                <w:u w:val="none"/>
                <w:lang w:val="en-US"/>
              </w:rPr>
              <w:t>Viber</w:t>
            </w:r>
            <w:proofErr w:type="spellEnd"/>
            <w:proofErr w:type="gramEnd"/>
            <w:r w:rsidRPr="00A96832">
              <w:rPr>
                <w:rStyle w:val="a5"/>
                <w:color w:val="auto"/>
                <w:sz w:val="24"/>
                <w:szCs w:val="24"/>
                <w:u w:val="none"/>
              </w:rPr>
              <w:t>. Совместная работа по теме.</w:t>
            </w:r>
          </w:p>
          <w:p w:rsidR="00A96832" w:rsidRPr="00A96832" w:rsidRDefault="00A96832" w:rsidP="000F2B25">
            <w:pPr>
              <w:rPr>
                <w:rStyle w:val="a5"/>
                <w:color w:val="4F81BD" w:themeColor="accent1"/>
                <w:sz w:val="24"/>
                <w:szCs w:val="24"/>
              </w:rPr>
            </w:pPr>
            <w:r w:rsidRPr="00A96832">
              <w:rPr>
                <w:rStyle w:val="a5"/>
                <w:color w:val="auto"/>
                <w:sz w:val="24"/>
                <w:szCs w:val="24"/>
                <w:u w:val="none"/>
              </w:rPr>
              <w:t xml:space="preserve">Просмотреть </w:t>
            </w:r>
            <w:proofErr w:type="spellStart"/>
            <w:r w:rsidRPr="00A96832">
              <w:rPr>
                <w:rStyle w:val="a5"/>
                <w:color w:val="auto"/>
                <w:sz w:val="24"/>
                <w:szCs w:val="24"/>
                <w:u w:val="none"/>
              </w:rPr>
              <w:t>видеоурок</w:t>
            </w:r>
            <w:proofErr w:type="spellEnd"/>
            <w:r w:rsidRPr="00A96832">
              <w:rPr>
                <w:rStyle w:val="a5"/>
                <w:color w:val="auto"/>
                <w:sz w:val="24"/>
                <w:szCs w:val="24"/>
                <w:u w:val="none"/>
              </w:rPr>
              <w:t xml:space="preserve"> по теме социальная инженерия: избежать и распознать. По ссылке </w:t>
            </w:r>
            <w:hyperlink r:id="rId4" w:history="1">
              <w:r w:rsidRPr="00A96832">
                <w:rPr>
                  <w:rStyle w:val="a5"/>
                  <w:color w:val="4F81BD" w:themeColor="accent1"/>
                  <w:sz w:val="24"/>
                  <w:szCs w:val="24"/>
                </w:rPr>
                <w:t>https://urok.1sept.ru</w:t>
              </w:r>
            </w:hyperlink>
          </w:p>
          <w:p w:rsidR="00A96832" w:rsidRPr="00A96832" w:rsidRDefault="00A96832" w:rsidP="000F2B25">
            <w:pPr>
              <w:rPr>
                <w:rStyle w:val="a5"/>
                <w:color w:val="4F81BD" w:themeColor="accen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A96832" w:rsidRDefault="00A968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Не </w:t>
            </w:r>
          </w:p>
          <w:p w:rsidR="00A96832" w:rsidRDefault="00A968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предусмотрено</w:t>
            </w:r>
          </w:p>
        </w:tc>
      </w:tr>
      <w:tr w:rsidR="00572766">
        <w:trPr>
          <w:trHeight w:val="1898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572766" w:rsidRDefault="00572766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572766" w:rsidRDefault="00076E4F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572766" w:rsidRDefault="00076E4F">
            <w:pPr>
              <w:pStyle w:val="TableParagraph"/>
              <w:spacing w:line="268" w:lineRule="exact"/>
              <w:ind w:left="133"/>
              <w:rPr>
                <w:sz w:val="24"/>
              </w:rPr>
            </w:pPr>
            <w:r>
              <w:rPr>
                <w:sz w:val="24"/>
              </w:rPr>
              <w:t>15:20 –</w:t>
            </w:r>
          </w:p>
          <w:p w:rsidR="00572766" w:rsidRDefault="00076E4F" w:rsidP="00A64DEC">
            <w:pPr>
              <w:pStyle w:val="TableParagraph"/>
              <w:ind w:left="222"/>
              <w:rPr>
                <w:sz w:val="24"/>
              </w:rPr>
            </w:pPr>
            <w:r>
              <w:rPr>
                <w:sz w:val="24"/>
              </w:rPr>
              <w:t>15:50</w:t>
            </w:r>
          </w:p>
        </w:tc>
        <w:tc>
          <w:tcPr>
            <w:tcW w:w="2050" w:type="dxa"/>
          </w:tcPr>
          <w:p w:rsidR="00572766" w:rsidRDefault="00076E4F">
            <w:pPr>
              <w:pStyle w:val="TableParagraph"/>
              <w:ind w:left="334" w:right="309" w:firstLine="254"/>
              <w:rPr>
                <w:sz w:val="24"/>
              </w:rPr>
            </w:pPr>
            <w:proofErr w:type="spellStart"/>
            <w:r>
              <w:rPr>
                <w:sz w:val="24"/>
              </w:rPr>
              <w:t>Он-лайн</w:t>
            </w:r>
            <w:proofErr w:type="spellEnd"/>
            <w:r>
              <w:rPr>
                <w:sz w:val="24"/>
              </w:rPr>
              <w:t xml:space="preserve"> подключение</w:t>
            </w:r>
          </w:p>
        </w:tc>
        <w:tc>
          <w:tcPr>
            <w:tcW w:w="1777" w:type="dxa"/>
          </w:tcPr>
          <w:p w:rsidR="00572766" w:rsidRDefault="00D9716D" w:rsidP="00A64DE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Финансовая грамотность.</w:t>
            </w:r>
          </w:p>
          <w:p w:rsidR="00D9716D" w:rsidRPr="00A64DEC" w:rsidRDefault="00D9716D" w:rsidP="00A64DEC">
            <w:pPr>
              <w:pStyle w:val="TableParagraph"/>
              <w:spacing w:line="270" w:lineRule="exact"/>
              <w:rPr>
                <w:sz w:val="24"/>
              </w:rPr>
            </w:pPr>
            <w:r w:rsidRPr="00D9716D">
              <w:rPr>
                <w:i/>
                <w:sz w:val="24"/>
              </w:rPr>
              <w:t>Кузьмичёва Р.А</w:t>
            </w:r>
            <w:r>
              <w:rPr>
                <w:sz w:val="24"/>
              </w:rPr>
              <w:t>.</w:t>
            </w:r>
          </w:p>
        </w:tc>
        <w:tc>
          <w:tcPr>
            <w:tcW w:w="1882" w:type="dxa"/>
          </w:tcPr>
          <w:p w:rsidR="00DC04A8" w:rsidRDefault="00DC04A8" w:rsidP="00A64DEC">
            <w:pPr>
              <w:pStyle w:val="TableParagraph"/>
              <w:ind w:left="197" w:right="189" w:firstLine="5"/>
              <w:rPr>
                <w:sz w:val="24"/>
              </w:rPr>
            </w:pPr>
            <w:r>
              <w:rPr>
                <w:sz w:val="24"/>
              </w:rPr>
              <w:t>Как осуществлять</w:t>
            </w:r>
            <w:r w:rsidR="00D9716D">
              <w:rPr>
                <w:sz w:val="24"/>
              </w:rPr>
              <w:t xml:space="preserve"> финансовое планирование</w:t>
            </w:r>
          </w:p>
          <w:p w:rsidR="00572766" w:rsidRDefault="00DC04A8" w:rsidP="00A64DEC">
            <w:pPr>
              <w:pStyle w:val="TableParagraph"/>
              <w:ind w:left="197" w:right="189" w:firstLine="5"/>
              <w:rPr>
                <w:sz w:val="24"/>
              </w:rPr>
            </w:pPr>
            <w:r>
              <w:rPr>
                <w:sz w:val="24"/>
              </w:rPr>
              <w:t>На разных жизненных этапах</w:t>
            </w:r>
            <w:r w:rsidR="00D9716D">
              <w:rPr>
                <w:sz w:val="24"/>
              </w:rPr>
              <w:t xml:space="preserve">. </w:t>
            </w:r>
          </w:p>
        </w:tc>
        <w:tc>
          <w:tcPr>
            <w:tcW w:w="5206" w:type="dxa"/>
          </w:tcPr>
          <w:p w:rsidR="00D9716D" w:rsidRDefault="00D9716D" w:rsidP="00D9716D">
            <w:pPr>
              <w:pStyle w:val="TableParagraph"/>
              <w:spacing w:line="268" w:lineRule="exact"/>
              <w:ind w:left="200" w:right="19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Подключение к трансляции 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D9716D" w:rsidRDefault="00D9716D" w:rsidP="00DC04A8">
            <w:pPr>
              <w:pStyle w:val="TableParagraph"/>
              <w:spacing w:line="268" w:lineRule="exact"/>
              <w:ind w:left="200" w:right="190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видеозвонку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Vi</w:t>
            </w:r>
            <w:r>
              <w:rPr>
                <w:sz w:val="24"/>
                <w:lang w:val="en-US"/>
              </w:rPr>
              <w:t>ber</w:t>
            </w:r>
            <w:proofErr w:type="spellEnd"/>
            <w:r>
              <w:rPr>
                <w:sz w:val="24"/>
              </w:rPr>
              <w:t>. Совместная работа по теме.</w:t>
            </w:r>
          </w:p>
          <w:p w:rsidR="00D9716D" w:rsidRDefault="00D9716D" w:rsidP="00D9716D">
            <w:pPr>
              <w:pStyle w:val="TableParagraph"/>
              <w:ind w:left="198" w:right="191"/>
              <w:jc w:val="center"/>
              <w:rPr>
                <w:sz w:val="24"/>
              </w:rPr>
            </w:pPr>
            <w:r>
              <w:rPr>
                <w:sz w:val="24"/>
              </w:rPr>
              <w:t>В случае отсутствия связи</w:t>
            </w:r>
          </w:p>
          <w:p w:rsidR="00D9716D" w:rsidRDefault="00D9716D" w:rsidP="00D9716D">
            <w:pPr>
              <w:pStyle w:val="TableParagraph"/>
              <w:spacing w:line="268" w:lineRule="exact"/>
              <w:ind w:left="200" w:right="19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работа с материалом, отправленным учителем  в </w:t>
            </w:r>
            <w:proofErr w:type="spellStart"/>
            <w:r>
              <w:rPr>
                <w:sz w:val="24"/>
                <w:lang w:val="en-US"/>
              </w:rPr>
              <w:t>Viber</w:t>
            </w:r>
            <w:proofErr w:type="spellEnd"/>
            <w:r>
              <w:rPr>
                <w:sz w:val="24"/>
              </w:rPr>
              <w:t xml:space="preserve"> начале занятия.</w:t>
            </w:r>
          </w:p>
          <w:p w:rsidR="00572766" w:rsidRDefault="00572766">
            <w:pPr>
              <w:pStyle w:val="TableParagraph"/>
              <w:ind w:left="200" w:right="189"/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:rsidR="00A64DEC" w:rsidRDefault="00A64DEC" w:rsidP="00A64D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Не </w:t>
            </w:r>
          </w:p>
          <w:p w:rsidR="00572766" w:rsidRDefault="00A64DEC" w:rsidP="00A64D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предусмотрено</w:t>
            </w:r>
          </w:p>
        </w:tc>
      </w:tr>
    </w:tbl>
    <w:p w:rsidR="00076E4F" w:rsidRDefault="00076E4F"/>
    <w:sectPr w:rsidR="00076E4F" w:rsidSect="00572766">
      <w:type w:val="continuous"/>
      <w:pgSz w:w="16840" w:h="11910" w:orient="landscape"/>
      <w:pgMar w:top="340" w:right="60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72766"/>
    <w:rsid w:val="00076E4F"/>
    <w:rsid w:val="000E23A6"/>
    <w:rsid w:val="00137237"/>
    <w:rsid w:val="00572766"/>
    <w:rsid w:val="00943F32"/>
    <w:rsid w:val="00A64DEC"/>
    <w:rsid w:val="00A96832"/>
    <w:rsid w:val="00C56E17"/>
    <w:rsid w:val="00CE220F"/>
    <w:rsid w:val="00D9716D"/>
    <w:rsid w:val="00DB5CF7"/>
    <w:rsid w:val="00DC04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7276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727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72766"/>
    <w:pPr>
      <w:spacing w:before="8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572766"/>
  </w:style>
  <w:style w:type="paragraph" w:customStyle="1" w:styleId="TableParagraph">
    <w:name w:val="Table Paragraph"/>
    <w:basedOn w:val="a"/>
    <w:uiPriority w:val="1"/>
    <w:qFormat/>
    <w:rsid w:val="00572766"/>
  </w:style>
  <w:style w:type="character" w:styleId="a5">
    <w:name w:val="Hyperlink"/>
    <w:basedOn w:val="a0"/>
    <w:uiPriority w:val="99"/>
    <w:semiHidden/>
    <w:unhideWhenUsed/>
    <w:rsid w:val="00A968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8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rok.1sep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134</Words>
  <Characters>767</Characters>
  <Application>Microsoft Office Word</Application>
  <DocSecurity>0</DocSecurity>
  <Lines>6</Lines>
  <Paragraphs>1</Paragraphs>
  <ScaleCrop>false</ScaleCrop>
  <Company>MultiDVD Team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13</cp:revision>
  <dcterms:created xsi:type="dcterms:W3CDTF">2020-10-06T18:56:00Z</dcterms:created>
  <dcterms:modified xsi:type="dcterms:W3CDTF">2020-12-02T19:06:00Z</dcterms:modified>
</cp:coreProperties>
</file>