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8B0A14">
        <w:t>ие внеурочной деятельности для 7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13351C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Пятница,25</w:t>
            </w:r>
            <w:r w:rsidR="004F7606">
              <w:rPr>
                <w:b/>
                <w:sz w:val="28"/>
              </w:rPr>
              <w:t xml:space="preserve"> </w:t>
            </w:r>
            <w:r w:rsidR="005A50DB">
              <w:rPr>
                <w:b/>
                <w:sz w:val="28"/>
              </w:rPr>
              <w:t xml:space="preserve"> декабря</w:t>
            </w:r>
            <w:r w:rsidR="00076E4F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884988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13:50-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884988" w:rsidRPr="008B3EEC" w:rsidRDefault="00884988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884988" w:rsidRDefault="001C1468" w:rsidP="00A64DEC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 w:rsidRPr="002C7007">
              <w:rPr>
                <w:sz w:val="24"/>
                <w:szCs w:val="24"/>
              </w:rPr>
              <w:t>Множественное число. Исчисляемые  и неисчисляемые существительные</w:t>
            </w:r>
          </w:p>
        </w:tc>
        <w:tc>
          <w:tcPr>
            <w:tcW w:w="5206" w:type="dxa"/>
          </w:tcPr>
          <w:p w:rsidR="001C1468" w:rsidRDefault="001C1468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самостоятельно изучить урок</w:t>
            </w:r>
          </w:p>
          <w:p w:rsidR="00884988" w:rsidRDefault="001C1468">
            <w:pPr>
              <w:pStyle w:val="TableParagraph"/>
              <w:ind w:left="200" w:right="191"/>
              <w:jc w:val="center"/>
              <w:rPr>
                <w:sz w:val="24"/>
              </w:rPr>
            </w:pPr>
            <w:hyperlink r:id="rId4" w:history="1">
              <w:r w:rsidRPr="00D9723C">
                <w:rPr>
                  <w:rStyle w:val="a5"/>
                  <w:sz w:val="24"/>
                </w:rPr>
                <w:t>https://speakenglishwell.ru/ischislyaemye-i-neischislyaemye-sushhestvitelnye-v-anglijskom-yazyke</w:t>
              </w:r>
              <w:proofErr w:type="gramStart"/>
              <w:r w:rsidRPr="00D9723C">
                <w:rPr>
                  <w:rStyle w:val="a5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>ыполнить тренировочные задания</w:t>
            </w:r>
          </w:p>
        </w:tc>
        <w:tc>
          <w:tcPr>
            <w:tcW w:w="1985" w:type="dxa"/>
          </w:tcPr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84988" w:rsidTr="00783A62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14:40 –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884988" w:rsidRPr="008B3EEC" w:rsidRDefault="00884988" w:rsidP="00AA706B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1C1468" w:rsidRDefault="001C1468" w:rsidP="001C1468">
            <w:r>
              <w:t>Вышивка лентами: «Цветы»</w:t>
            </w:r>
          </w:p>
          <w:p w:rsidR="00884988" w:rsidRDefault="00884988" w:rsidP="00A64DEC">
            <w:pPr>
              <w:pStyle w:val="TableParagraph"/>
              <w:ind w:left="197" w:right="189" w:firstLine="5"/>
              <w:rPr>
                <w:sz w:val="24"/>
              </w:rPr>
            </w:pPr>
          </w:p>
        </w:tc>
        <w:tc>
          <w:tcPr>
            <w:tcW w:w="5206" w:type="dxa"/>
          </w:tcPr>
          <w:p w:rsidR="001C1468" w:rsidRDefault="001C1468" w:rsidP="001C1468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самостоятельно изучить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884988" w:rsidRDefault="001C1468">
            <w:pPr>
              <w:pStyle w:val="TableParagraph"/>
              <w:ind w:left="200" w:right="189"/>
              <w:jc w:val="center"/>
              <w:rPr>
                <w:sz w:val="24"/>
              </w:rPr>
            </w:pPr>
            <w:hyperlink r:id="rId5" w:history="1">
              <w:r w:rsidRPr="00D9723C">
                <w:rPr>
                  <w:rStyle w:val="a5"/>
                  <w:sz w:val="24"/>
                </w:rPr>
                <w:t>https://yandex.ru/video/preview/?text=вышивка%20лентами%20для%20начинающих%20пошагово%20фото&amp;path=wizard&amp;parent-reqid=1608455002036335-955196114060841398300108-production-app-host-vla-web-yp-16&amp;wiz_type=vital&amp;filmId=9744236347240050051</w:t>
              </w:r>
            </w:hyperlink>
            <w:r>
              <w:rPr>
                <w:sz w:val="24"/>
              </w:rPr>
              <w:t xml:space="preserve"> </w:t>
            </w:r>
          </w:p>
          <w:p w:rsidR="001C1468" w:rsidRDefault="001C1468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Выполнить вышивку цветами по собственному эскизу</w:t>
            </w:r>
          </w:p>
        </w:tc>
        <w:tc>
          <w:tcPr>
            <w:tcW w:w="1985" w:type="dxa"/>
          </w:tcPr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84988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884988" w:rsidRDefault="00884988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884988" w:rsidRPr="00884988" w:rsidRDefault="00884988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884988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884988" w:rsidRDefault="00884988" w:rsidP="00A64DEC">
            <w:pPr>
              <w:pStyle w:val="TableParagraph"/>
              <w:ind w:left="197" w:right="189" w:firstLine="5"/>
              <w:rPr>
                <w:sz w:val="24"/>
              </w:rPr>
            </w:pPr>
          </w:p>
        </w:tc>
        <w:tc>
          <w:tcPr>
            <w:tcW w:w="5206" w:type="dxa"/>
          </w:tcPr>
          <w:p w:rsidR="00884988" w:rsidRDefault="00884988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84988" w:rsidRDefault="00884988" w:rsidP="00A64DEC">
            <w:pPr>
              <w:pStyle w:val="TableParagraph"/>
              <w:rPr>
                <w:sz w:val="24"/>
              </w:rPr>
            </w:pP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76E4F"/>
    <w:rsid w:val="0012413E"/>
    <w:rsid w:val="0013351C"/>
    <w:rsid w:val="001C1468"/>
    <w:rsid w:val="002A5E37"/>
    <w:rsid w:val="002D7D3C"/>
    <w:rsid w:val="003B04A0"/>
    <w:rsid w:val="004931C2"/>
    <w:rsid w:val="004F7606"/>
    <w:rsid w:val="00506906"/>
    <w:rsid w:val="00572766"/>
    <w:rsid w:val="005A50DB"/>
    <w:rsid w:val="006F0A62"/>
    <w:rsid w:val="00783A62"/>
    <w:rsid w:val="00793C57"/>
    <w:rsid w:val="00831FA2"/>
    <w:rsid w:val="00852FF7"/>
    <w:rsid w:val="00884988"/>
    <w:rsid w:val="008B0A14"/>
    <w:rsid w:val="009060D3"/>
    <w:rsid w:val="00942D4F"/>
    <w:rsid w:val="00A64DEC"/>
    <w:rsid w:val="00A809C1"/>
    <w:rsid w:val="00AE1289"/>
    <w:rsid w:val="00AF56D0"/>
    <w:rsid w:val="00CD6958"/>
    <w:rsid w:val="00D843CF"/>
    <w:rsid w:val="00D87FDF"/>
    <w:rsid w:val="00E4768C"/>
    <w:rsid w:val="00F36F81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1C1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74;&#1099;&#1096;&#1080;&#1074;&#1082;&#1072;%20&#1083;&#1077;&#1085;&#1090;&#1072;&#1084;&#1080;%20&#1076;&#1083;&#1103;%20&#1085;&#1072;&#1095;&#1080;&#1085;&#1072;&#1102;&#1097;&#1080;&#1093;%20&#1087;&#1086;&#1096;&#1072;&#1075;&#1086;&#1074;&#1086;%20&#1092;&#1086;&#1090;&#1086;&amp;path=wizard&amp;parent-reqid=1608455002036335-955196114060841398300108-production-app-host-vla-web-yp-16&amp;wiz_type=vital&amp;filmId=9744236347240050051" TargetMode="External"/><Relationship Id="rId4" Type="http://schemas.openxmlformats.org/officeDocument/2006/relationships/hyperlink" Target="https://speakenglishwell.ru/ischislyaemye-i-neischislyaemye-sushhestvitelnye-v-anglijskom-yazy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Company>MultiDVD Team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2020-10-06T18:56:00Z</dcterms:created>
  <dcterms:modified xsi:type="dcterms:W3CDTF">2020-12-20T09:04:00Z</dcterms:modified>
</cp:coreProperties>
</file>