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A64DEC">
        <w:t>ие внеурочной деятельности для 6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F24A0B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Пятница,18</w:t>
            </w:r>
            <w:r w:rsidR="00A065CF">
              <w:rPr>
                <w:b/>
                <w:sz w:val="28"/>
              </w:rPr>
              <w:t xml:space="preserve"> </w:t>
            </w:r>
            <w:r w:rsidR="00DD7F3F">
              <w:rPr>
                <w:b/>
                <w:sz w:val="28"/>
              </w:rPr>
              <w:t xml:space="preserve">декабря </w:t>
            </w:r>
            <w:r w:rsidR="00076E4F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DA41EB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A41EB" w:rsidRDefault="00DA41E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A41EB" w:rsidRDefault="00DA41E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A41EB" w:rsidRDefault="00DA41EB" w:rsidP="00AA706B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13:50-</w:t>
            </w:r>
          </w:p>
          <w:p w:rsidR="00DA41EB" w:rsidRDefault="00DA41EB" w:rsidP="00AA706B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DA41EB" w:rsidRDefault="00DA41EB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DA41EB" w:rsidRDefault="00DA41EB" w:rsidP="00A64DEC">
            <w:pPr>
              <w:pStyle w:val="TableParagraph"/>
              <w:spacing w:line="278" w:lineRule="auto"/>
              <w:ind w:right="202"/>
            </w:pPr>
            <w:r>
              <w:t>Английский с удовольствием.</w:t>
            </w:r>
          </w:p>
          <w:p w:rsidR="00DA41EB" w:rsidRPr="008B3EEC" w:rsidRDefault="00DA41EB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proofErr w:type="spellStart"/>
            <w:r w:rsidRPr="008B3EEC">
              <w:rPr>
                <w:i/>
              </w:rPr>
              <w:t>Дулевская</w:t>
            </w:r>
            <w:proofErr w:type="spellEnd"/>
            <w:r w:rsidRPr="008B3EEC">
              <w:rPr>
                <w:i/>
              </w:rPr>
              <w:t xml:space="preserve"> А.С.</w:t>
            </w:r>
          </w:p>
        </w:tc>
        <w:tc>
          <w:tcPr>
            <w:tcW w:w="1882" w:type="dxa"/>
          </w:tcPr>
          <w:p w:rsidR="00DA41EB" w:rsidRDefault="001F148B" w:rsidP="00A64DEC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Исчисляемые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неисчисляемые существительные</w:t>
            </w:r>
          </w:p>
        </w:tc>
        <w:tc>
          <w:tcPr>
            <w:tcW w:w="5206" w:type="dxa"/>
          </w:tcPr>
          <w:p w:rsidR="001F148B" w:rsidRDefault="001F148B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  В случае отсутствия связи просмотреть  урок</w:t>
            </w:r>
          </w:p>
          <w:p w:rsidR="00DA41EB" w:rsidRDefault="001F148B">
            <w:pPr>
              <w:pStyle w:val="TableParagraph"/>
              <w:ind w:left="200" w:right="191"/>
              <w:jc w:val="center"/>
              <w:rPr>
                <w:sz w:val="24"/>
              </w:rPr>
            </w:pPr>
            <w:hyperlink r:id="rId4" w:history="1">
              <w:r w:rsidRPr="00776728">
                <w:rPr>
                  <w:rStyle w:val="a5"/>
                  <w:sz w:val="24"/>
                </w:rPr>
                <w:t>https://langformula.ru/english-grammar/un-countable-noun</w:t>
              </w:r>
              <w:proofErr w:type="gramStart"/>
              <w:r w:rsidRPr="00776728">
                <w:rPr>
                  <w:rStyle w:val="a5"/>
                  <w:sz w:val="24"/>
                </w:rPr>
                <w:t>/</w:t>
              </w:r>
            </w:hyperlink>
            <w:r>
              <w:rPr>
                <w:sz w:val="24"/>
              </w:rPr>
              <w:t xml:space="preserve">   В</w:t>
            </w:r>
            <w:proofErr w:type="gramEnd"/>
            <w:r>
              <w:rPr>
                <w:sz w:val="24"/>
              </w:rPr>
              <w:t>ыполнить тренировочные задания</w:t>
            </w:r>
          </w:p>
        </w:tc>
        <w:tc>
          <w:tcPr>
            <w:tcW w:w="1985" w:type="dxa"/>
          </w:tcPr>
          <w:p w:rsidR="00DA41EB" w:rsidRDefault="00DA41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DA41EB" w:rsidRDefault="00DA41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DA41EB" w:rsidTr="008B3EEC">
        <w:trPr>
          <w:trHeight w:val="1898"/>
        </w:trPr>
        <w:tc>
          <w:tcPr>
            <w:tcW w:w="850" w:type="dxa"/>
            <w:vMerge/>
            <w:tcBorders>
              <w:top w:val="nil"/>
              <w:bottom w:val="nil"/>
            </w:tcBorders>
            <w:textDirection w:val="btLr"/>
          </w:tcPr>
          <w:p w:rsidR="00DA41EB" w:rsidRDefault="00DA41E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A41EB" w:rsidRDefault="00DA41E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DA41EB" w:rsidRDefault="00DA41EB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14:40 –</w:t>
            </w:r>
          </w:p>
          <w:p w:rsidR="00DA41EB" w:rsidRDefault="00DA41EB" w:rsidP="00AA706B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15:10</w:t>
            </w:r>
          </w:p>
        </w:tc>
        <w:tc>
          <w:tcPr>
            <w:tcW w:w="2050" w:type="dxa"/>
          </w:tcPr>
          <w:p w:rsidR="00DA41EB" w:rsidRDefault="00DA41EB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DA41EB" w:rsidRDefault="00DA41EB" w:rsidP="008B3EEC">
            <w:pPr>
              <w:pStyle w:val="TableParagraph"/>
              <w:spacing w:line="278" w:lineRule="auto"/>
              <w:ind w:right="202"/>
            </w:pPr>
            <w:r>
              <w:t>Умелые руки.</w:t>
            </w:r>
          </w:p>
          <w:p w:rsidR="00DA41EB" w:rsidRPr="008B3EEC" w:rsidRDefault="00DA41EB" w:rsidP="008B3EEC">
            <w:pPr>
              <w:pStyle w:val="TableParagraph"/>
              <w:spacing w:line="270" w:lineRule="exact"/>
              <w:rPr>
                <w:i/>
                <w:sz w:val="24"/>
              </w:rPr>
            </w:pPr>
            <w:proofErr w:type="spellStart"/>
            <w:r w:rsidRPr="008B3EEC">
              <w:rPr>
                <w:i/>
              </w:rPr>
              <w:t>Дулевская</w:t>
            </w:r>
            <w:proofErr w:type="spellEnd"/>
            <w:r w:rsidRPr="008B3EEC">
              <w:rPr>
                <w:i/>
              </w:rPr>
              <w:t xml:space="preserve"> А.С.</w:t>
            </w:r>
          </w:p>
        </w:tc>
        <w:tc>
          <w:tcPr>
            <w:tcW w:w="1882" w:type="dxa"/>
          </w:tcPr>
          <w:p w:rsidR="001F148B" w:rsidRPr="001C7515" w:rsidRDefault="001F148B" w:rsidP="001F148B">
            <w:pPr>
              <w:pStyle w:val="a6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 w:rsidRPr="001C7515">
              <w:rPr>
                <w:bCs/>
                <w:color w:val="000000"/>
                <w:sz w:val="28"/>
                <w:szCs w:val="28"/>
              </w:rPr>
              <w:t>Модульное оригами.</w:t>
            </w:r>
          </w:p>
          <w:p w:rsidR="00DA41EB" w:rsidRDefault="00DA41EB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1F148B" w:rsidRDefault="001F148B" w:rsidP="001F148B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 В случае отсутствия связи просмотреть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</w:p>
          <w:p w:rsidR="001F148B" w:rsidRDefault="001F148B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  <w:p w:rsidR="00DA41EB" w:rsidRDefault="001F148B">
            <w:pPr>
              <w:pStyle w:val="TableParagraph"/>
              <w:ind w:left="200" w:right="189"/>
              <w:jc w:val="center"/>
              <w:rPr>
                <w:sz w:val="24"/>
              </w:rPr>
            </w:pPr>
            <w:hyperlink r:id="rId5" w:history="1">
              <w:r w:rsidRPr="00776728">
                <w:rPr>
                  <w:rStyle w:val="a5"/>
                  <w:sz w:val="24"/>
                </w:rPr>
                <w:t>https://yandex.ru/video/preview/?text=модульное%20оригами%20уроки%20для%20начинающих&amp;path=wizard&amp;parent-reqid=1607700890724424-1787104115569680367900163-production-app-host-vla-web-yp-295&amp;wiz_type=vital&amp;filmId=3951098255177028550</w:t>
              </w:r>
            </w:hyperlink>
            <w:r>
              <w:rPr>
                <w:sz w:val="24"/>
              </w:rPr>
              <w:t xml:space="preserve"> </w:t>
            </w:r>
          </w:p>
          <w:p w:rsidR="001F148B" w:rsidRDefault="001F148B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Выполнить творческое задание</w:t>
            </w:r>
          </w:p>
        </w:tc>
        <w:tc>
          <w:tcPr>
            <w:tcW w:w="1985" w:type="dxa"/>
          </w:tcPr>
          <w:p w:rsidR="00DA41EB" w:rsidRDefault="00DA41EB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DA41EB" w:rsidRDefault="00DA41EB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DA41EB">
        <w:trPr>
          <w:trHeight w:val="1898"/>
        </w:trPr>
        <w:tc>
          <w:tcPr>
            <w:tcW w:w="850" w:type="dxa"/>
            <w:tcBorders>
              <w:top w:val="nil"/>
            </w:tcBorders>
            <w:textDirection w:val="btLr"/>
          </w:tcPr>
          <w:p w:rsidR="00DA41EB" w:rsidRDefault="00DA41E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A41EB" w:rsidRDefault="00DA41E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DA41EB" w:rsidRDefault="00DA41EB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15.30-</w:t>
            </w:r>
          </w:p>
          <w:p w:rsidR="00DA41EB" w:rsidRDefault="00DA41EB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050" w:type="dxa"/>
          </w:tcPr>
          <w:p w:rsidR="00DA41EB" w:rsidRDefault="00DA41EB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DA41EB" w:rsidRDefault="00DA41EB" w:rsidP="008B3EEC">
            <w:pPr>
              <w:pStyle w:val="TableParagraph"/>
              <w:spacing w:line="278" w:lineRule="auto"/>
              <w:ind w:right="202"/>
            </w:pPr>
            <w:r>
              <w:t>Юный краевед.</w:t>
            </w:r>
          </w:p>
          <w:p w:rsidR="00DA41EB" w:rsidRPr="00DA41EB" w:rsidRDefault="00DA41EB" w:rsidP="008B3E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DA41EB">
              <w:rPr>
                <w:i/>
              </w:rPr>
              <w:t>Казанцев В.А.</w:t>
            </w:r>
          </w:p>
        </w:tc>
        <w:tc>
          <w:tcPr>
            <w:tcW w:w="1882" w:type="dxa"/>
          </w:tcPr>
          <w:p w:rsidR="00DA41EB" w:rsidRPr="00590665" w:rsidRDefault="00590665" w:rsidP="00590665">
            <w:pPr>
              <w:pStyle w:val="TableParagraph"/>
              <w:ind w:right="189"/>
              <w:rPr>
                <w:sz w:val="24"/>
              </w:rPr>
            </w:pPr>
            <w:r w:rsidRPr="005906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Деревня Поляны Редут и линя крепостей по течению рек: </w:t>
            </w:r>
            <w:proofErr w:type="spellStart"/>
            <w:r>
              <w:rPr>
                <w:sz w:val="24"/>
              </w:rPr>
              <w:t>Кондурча</w:t>
            </w:r>
            <w:proofErr w:type="spellEnd"/>
            <w:r>
              <w:rPr>
                <w:sz w:val="24"/>
              </w:rPr>
              <w:t>, Сок, Черемшан.</w:t>
            </w:r>
          </w:p>
        </w:tc>
        <w:tc>
          <w:tcPr>
            <w:tcW w:w="5206" w:type="dxa"/>
          </w:tcPr>
          <w:p w:rsidR="00DA41EB" w:rsidRDefault="00590665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Учебник истории Самарского Края. Школьный музей. Интернет ресурсы.</w:t>
            </w:r>
          </w:p>
        </w:tc>
        <w:tc>
          <w:tcPr>
            <w:tcW w:w="1985" w:type="dxa"/>
          </w:tcPr>
          <w:p w:rsidR="00590665" w:rsidRDefault="00590665" w:rsidP="00590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DA41EB" w:rsidRDefault="00590665" w:rsidP="00590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1319F6"/>
    <w:rsid w:val="001C2627"/>
    <w:rsid w:val="001F148B"/>
    <w:rsid w:val="00265A91"/>
    <w:rsid w:val="00447E37"/>
    <w:rsid w:val="004A6425"/>
    <w:rsid w:val="00572766"/>
    <w:rsid w:val="00590665"/>
    <w:rsid w:val="00630827"/>
    <w:rsid w:val="00631D4C"/>
    <w:rsid w:val="006638B8"/>
    <w:rsid w:val="006A3E22"/>
    <w:rsid w:val="006E76B9"/>
    <w:rsid w:val="008B3EEC"/>
    <w:rsid w:val="00A065CF"/>
    <w:rsid w:val="00A36896"/>
    <w:rsid w:val="00A44EDD"/>
    <w:rsid w:val="00A64DEC"/>
    <w:rsid w:val="00CA2D17"/>
    <w:rsid w:val="00DA41EB"/>
    <w:rsid w:val="00DD7F3F"/>
    <w:rsid w:val="00E03860"/>
    <w:rsid w:val="00F24A0B"/>
    <w:rsid w:val="00F5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1F148B"/>
    <w:rPr>
      <w:color w:val="0000FF" w:themeColor="hyperlink"/>
      <w:u w:val="single"/>
    </w:rPr>
  </w:style>
  <w:style w:type="paragraph" w:styleId="a6">
    <w:name w:val="Normal (Web)"/>
    <w:basedOn w:val="a"/>
    <w:rsid w:val="001F14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4;&#1086;&#1076;&#1091;&#1083;&#1100;&#1085;&#1086;&#1077;%20&#1086;&#1088;&#1080;&#1075;&#1072;&#1084;&#1080;%20&#1091;&#1088;&#1086;&#1082;&#1080;%20&#1076;&#1083;&#1103;%20&#1085;&#1072;&#1095;&#1080;&#1085;&#1072;&#1102;&#1097;&#1080;&#1093;&amp;path=wizard&amp;parent-reqid=1607700890724424-1787104115569680367900163-production-app-host-vla-web-yp-295&amp;wiz_type=vital&amp;filmId=3951098255177028550" TargetMode="External"/><Relationship Id="rId4" Type="http://schemas.openxmlformats.org/officeDocument/2006/relationships/hyperlink" Target="https://langformula.ru/english-grammar/un-countable-nou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1303</Characters>
  <Application>Microsoft Office Word</Application>
  <DocSecurity>0</DocSecurity>
  <Lines>10</Lines>
  <Paragraphs>3</Paragraphs>
  <ScaleCrop>false</ScaleCrop>
  <Company>MultiDVD Team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2020-10-06T18:56:00Z</dcterms:created>
  <dcterms:modified xsi:type="dcterms:W3CDTF">2020-12-11T15:35:00Z</dcterms:modified>
</cp:coreProperties>
</file>